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南昌市新建区铁河初级中学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color w:val="auto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南昌市新建区铁河初级中学单位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南昌市新建区铁河初级中学，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南昌市新建区铁河初级中学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33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33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54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33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33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19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南昌市新建区铁河初级中学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南昌市新建区铁河初级中学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827.81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增加91.74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增长12.46%,主要原因是人员经费增加。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711.4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89.14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  <w:r>
        <w:rPr>
          <w:rFonts w:hint="eastAsia"/>
          <w:color w:val="auto"/>
          <w:spacing w:val="11"/>
          <w:lang w:val="en-US" w:eastAsia="en-US"/>
        </w:rPr>
        <w:t>教育收费资金收入</w:t>
      </w:r>
      <w:r>
        <w:rPr>
          <w:rFonts w:hint="eastAsia"/>
          <w:color w:val="auto"/>
          <w:spacing w:val="11"/>
          <w:lang w:val="en-US" w:eastAsia="zh-CN"/>
        </w:rPr>
        <w:t>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减少26.8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111.41万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增加29.41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学校课后服务、其他单位拨款减少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827.81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增加91.74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，增长12.46%,主要原因是人员经费增加。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按支出项目类别划分：基本支出827.81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增加91.74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，主要原因是人员经费支出增加;其中：工资福利支出716.25万元, 商品和服务支出97.11万元,对个人和家庭的补助2.74万元, 资本性支出11.7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rFonts w:hint="eastAsia"/>
          <w:color w:val="auto"/>
          <w:spacing w:val="11"/>
          <w:lang w:val="en-US" w:eastAsia="zh-CN"/>
        </w:rPr>
        <w:t>827.81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增加91.74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增长12.46%,主要原因是人员经费增加。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716.25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99.28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97.11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val="en-US" w:eastAsia="zh-CN"/>
        </w:rPr>
        <w:t>减少5.09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主要原因是学校公用开支减少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2.74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减少4.15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11.7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增加1.7</w:t>
      </w:r>
      <w:bookmarkStart w:id="0" w:name="_GoBack"/>
      <w:bookmarkEnd w:id="0"/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711.4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89.14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14.33%，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711.4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89.14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14.33%，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711.4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89.14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701.23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7.43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2.74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元;其中：工资福利支出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11.7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11.7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1.31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1.31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0.15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val="en-US"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00745" cy="5523230"/>
            <wp:effectExtent l="0" t="0" r="127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074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50910" cy="3128645"/>
            <wp:effectExtent l="0" t="0" r="1460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5091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7878445" cy="3275330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844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99500" cy="5548630"/>
            <wp:effectExtent l="0" t="0" r="139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95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08060" cy="2980690"/>
            <wp:effectExtent l="0" t="0" r="1016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806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85225" cy="4925060"/>
            <wp:effectExtent l="0" t="0" r="889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5225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415020" cy="2888615"/>
            <wp:effectExtent l="0" t="0" r="698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502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472170" cy="2903220"/>
            <wp:effectExtent l="0" t="0" r="1143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7217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424545" cy="3025140"/>
            <wp:effectExtent l="0" t="0" r="381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2454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21D103F"/>
    <w:rsid w:val="07FC4E39"/>
    <w:rsid w:val="08047FD9"/>
    <w:rsid w:val="0C9D25A4"/>
    <w:rsid w:val="110747DF"/>
    <w:rsid w:val="112534F5"/>
    <w:rsid w:val="12A104E3"/>
    <w:rsid w:val="1C695AD2"/>
    <w:rsid w:val="226E0840"/>
    <w:rsid w:val="28C32CA0"/>
    <w:rsid w:val="28CB4F5D"/>
    <w:rsid w:val="3ABB5E20"/>
    <w:rsid w:val="456A3DB0"/>
    <w:rsid w:val="47DF0138"/>
    <w:rsid w:val="5B463751"/>
    <w:rsid w:val="5EFE3FD1"/>
    <w:rsid w:val="5F6C15F8"/>
    <w:rsid w:val="657317D6"/>
    <w:rsid w:val="65BF2EF7"/>
    <w:rsid w:val="67F16B24"/>
    <w:rsid w:val="68975550"/>
    <w:rsid w:val="6D0F2C3D"/>
    <w:rsid w:val="70EC468E"/>
    <w:rsid w:val="78FE5396"/>
    <w:rsid w:val="7E2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3066</Words>
  <Characters>3303</Characters>
  <Lines>0</Lines>
  <Paragraphs>0</Paragraphs>
  <TotalTime>1</TotalTime>
  <ScaleCrop>false</ScaleCrop>
  <LinksUpToDate>false</LinksUpToDate>
  <CharactersWithSpaces>3441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